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78FECF8D" w:rsidR="00E048D6" w:rsidRPr="00624F77" w:rsidRDefault="00301B9D"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BALAAM &amp; BLESSED ISRAEL</w:t>
      </w:r>
    </w:p>
    <w:p w14:paraId="4CBC0D11" w14:textId="6E999ABE"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EC665F">
        <w:rPr>
          <w:rFonts w:ascii="Times New Roman" w:eastAsia="Times New Roman" w:hAnsi="Times New Roman" w:cs="Times New Roman"/>
          <w:color w:val="000000" w:themeColor="text1"/>
        </w:rPr>
        <w:t>1</w:t>
      </w:r>
      <w:r w:rsidR="00301B9D">
        <w:rPr>
          <w:rFonts w:ascii="Times New Roman" w:eastAsia="Times New Roman" w:hAnsi="Times New Roman" w:cs="Times New Roman"/>
          <w:color w:val="000000" w:themeColor="text1"/>
        </w:rPr>
        <w:t>9</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3FA87873" w:rsidR="006D6840" w:rsidRPr="00624F77" w:rsidRDefault="004727D4"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Numbers </w:t>
      </w:r>
      <w:r w:rsidR="006D71A0">
        <w:rPr>
          <w:rFonts w:ascii="Times New Roman" w:eastAsia="Times New Roman" w:hAnsi="Times New Roman" w:cs="Times New Roman"/>
          <w:color w:val="000000" w:themeColor="text1"/>
        </w:rPr>
        <w:t>2</w:t>
      </w:r>
      <w:r w:rsidR="00301B9D">
        <w:rPr>
          <w:rFonts w:ascii="Times New Roman" w:eastAsia="Times New Roman" w:hAnsi="Times New Roman" w:cs="Times New Roman"/>
          <w:color w:val="000000" w:themeColor="text1"/>
        </w:rPr>
        <w:t>2</w:t>
      </w:r>
    </w:p>
    <w:p w14:paraId="40A3815A" w14:textId="736324B0" w:rsidR="006D6840" w:rsidRPr="00624F77" w:rsidRDefault="006D71A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006D6840" w:rsidRPr="00624F77">
        <w:rPr>
          <w:rFonts w:ascii="Times New Roman" w:eastAsia="Times New Roman" w:hAnsi="Times New Roman" w:cs="Times New Roman"/>
          <w:color w:val="000000" w:themeColor="text1"/>
        </w:rPr>
        <w:t>/</w:t>
      </w:r>
      <w:r w:rsidR="008824CC">
        <w:rPr>
          <w:rFonts w:ascii="Times New Roman" w:eastAsia="Times New Roman" w:hAnsi="Times New Roman" w:cs="Times New Roman"/>
          <w:color w:val="000000" w:themeColor="text1"/>
        </w:rPr>
        <w:t>1</w:t>
      </w:r>
      <w:r w:rsidR="00301B9D">
        <w:rPr>
          <w:rFonts w:ascii="Times New Roman" w:eastAsia="Times New Roman" w:hAnsi="Times New Roman" w:cs="Times New Roman"/>
          <w:color w:val="000000" w:themeColor="text1"/>
        </w:rPr>
        <w:t>8</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77777777"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0F9A8283"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7805DB">
        <w:rPr>
          <w:rFonts w:ascii="Times New Roman" w:eastAsia="Times New Roman" w:hAnsi="Times New Roman" w:cs="Times New Roman"/>
          <w:color w:val="000000" w:themeColor="text1"/>
          <w:sz w:val="19"/>
          <w:szCs w:val="19"/>
        </w:rPr>
        <w:t xml:space="preserve">In </w:t>
      </w:r>
      <w:r w:rsidR="00301B9D">
        <w:rPr>
          <w:rFonts w:ascii="Times New Roman" w:eastAsia="Times New Roman" w:hAnsi="Times New Roman" w:cs="Times New Roman"/>
          <w:color w:val="000000" w:themeColor="text1"/>
          <w:sz w:val="19"/>
          <w:szCs w:val="19"/>
        </w:rPr>
        <w:t>our previous lesson, we observed God’s ________________ being carried out on Israel in the wilderness. They had complained against Moses, and God dealt swiftly and strongly with them by sending __________.  The serpents were a display of what the Israelites had allowed _____________ to do. Notice that Satan loves to _________ our view and __________________ toward God’s plan and provision. Notice that the people were ______________________ by God’s plan, even though God had provided them with __________________ and provision. The serpents were also a demonstration of how Israel’s _______________, venomous ______________ would keep them from moving forward to the Promised Land. Notice that like a serpent, Israel’s bite pushed them ______________________ to the land of Egypt. Notice that like a serpent, the venomous bit of Israel’s words quickly _____________ to the whole body of Israel and led to much death and destruction. T</w:t>
      </w:r>
      <w:r w:rsidR="00301B9D">
        <w:rPr>
          <w:rFonts w:ascii="Times New Roman" w:eastAsia="Times New Roman" w:hAnsi="Times New Roman" w:cs="Times New Roman"/>
          <w:color w:val="000000" w:themeColor="text1"/>
          <w:sz w:val="20"/>
          <w:szCs w:val="20"/>
        </w:rPr>
        <w:t>he serpents were devices used by God to bring out the sting of ______________________. Notice that the literal ___________ and punishment from the serpent s prompted a reaction. Notice that the people did not wait long to go, ______________, and repent of their sins against God and Moses.</w:t>
      </w:r>
      <w:r w:rsidR="00301B9D">
        <w:rPr>
          <w:rFonts w:ascii="Times New Roman" w:eastAsia="Times New Roman" w:hAnsi="Times New Roman" w:cs="Times New Roman"/>
          <w:color w:val="000000" w:themeColor="text1"/>
          <w:sz w:val="20"/>
          <w:szCs w:val="20"/>
        </w:rPr>
        <w:t xml:space="preserve"> The brazen serpent was a dedication to the One who would ________ above all of the fiery darts of Satan, defeat death and ___________, and offer _______________________ to all. Notice that the solution was for them to look at the very things that had caused their ________________.</w:t>
      </w:r>
      <w:r w:rsidR="002E0339">
        <w:rPr>
          <w:rFonts w:ascii="Times New Roman" w:eastAsia="Times New Roman" w:hAnsi="Times New Roman" w:cs="Times New Roman"/>
          <w:color w:val="000000" w:themeColor="text1"/>
          <w:sz w:val="20"/>
          <w:szCs w:val="20"/>
        </w:rPr>
        <w:t xml:space="preserve"> Notice that they only needed to look at the lifted up serpent to be saved. This provides us with a beautiful picture of salvation. We will continue our lesson series today by looking at Balaam and his donkey!</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76936824" w:rsidR="00AA451E" w:rsidRPr="00624F77" w:rsidRDefault="00F00997"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FEARFUL ISRAEL QUICKLY BECAME THE POWERFUL PEOPLE THAT EVERYONE FEARED.</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1FB459EE" w:rsidR="00504553" w:rsidRPr="00D7538F" w:rsidRDefault="00B92DA5" w:rsidP="00D7538F">
      <w:pPr>
        <w:pStyle w:val="ListParagraph"/>
        <w:numPr>
          <w:ilvl w:val="0"/>
          <w:numId w:val="23"/>
        </w:numPr>
        <w:jc w:val="both"/>
        <w:rPr>
          <w:rFonts w:ascii="Times New Roman" w:eastAsia="Times New Roman" w:hAnsi="Times New Roman" w:cs="Times New Roman"/>
          <w:i/>
          <w:iCs/>
          <w:color w:val="000000" w:themeColor="text1"/>
          <w:sz w:val="20"/>
          <w:szCs w:val="20"/>
        </w:rPr>
      </w:pPr>
      <w:r w:rsidRPr="00547C85">
        <w:rPr>
          <w:rFonts w:ascii="Times New Roman" w:eastAsia="Times New Roman" w:hAnsi="Times New Roman" w:cs="Times New Roman"/>
          <w:b/>
          <w:bCs/>
          <w:color w:val="000000" w:themeColor="text1"/>
          <w:sz w:val="20"/>
          <w:szCs w:val="20"/>
        </w:rPr>
        <w:t xml:space="preserve">Notice </w:t>
      </w:r>
      <w:r w:rsidR="001333C1" w:rsidRPr="00547C85">
        <w:rPr>
          <w:rFonts w:ascii="Times New Roman" w:eastAsia="Times New Roman" w:hAnsi="Times New Roman" w:cs="Times New Roman"/>
          <w:b/>
          <w:bCs/>
          <w:color w:val="000000" w:themeColor="text1"/>
          <w:sz w:val="20"/>
          <w:szCs w:val="20"/>
        </w:rPr>
        <w:t>th</w:t>
      </w:r>
      <w:r w:rsidR="00547C85" w:rsidRPr="00547C85">
        <w:rPr>
          <w:rFonts w:ascii="Times New Roman" w:eastAsia="Times New Roman" w:hAnsi="Times New Roman" w:cs="Times New Roman"/>
          <w:b/>
          <w:bCs/>
          <w:color w:val="000000" w:themeColor="text1"/>
          <w:sz w:val="20"/>
          <w:szCs w:val="20"/>
        </w:rPr>
        <w:t>at</w:t>
      </w:r>
      <w:r w:rsidR="001333C1" w:rsidRPr="00547C85">
        <w:rPr>
          <w:rFonts w:ascii="Times New Roman" w:eastAsia="Times New Roman" w:hAnsi="Times New Roman" w:cs="Times New Roman"/>
          <w:b/>
          <w:bCs/>
          <w:color w:val="000000" w:themeColor="text1"/>
          <w:sz w:val="20"/>
          <w:szCs w:val="20"/>
        </w:rPr>
        <w:t xml:space="preserve"> </w:t>
      </w:r>
      <w:r w:rsidR="00D7538F">
        <w:rPr>
          <w:rFonts w:ascii="Times New Roman" w:eastAsia="Times New Roman" w:hAnsi="Times New Roman" w:cs="Times New Roman"/>
          <w:b/>
          <w:bCs/>
          <w:color w:val="000000" w:themeColor="text1"/>
          <w:sz w:val="20"/>
          <w:szCs w:val="20"/>
        </w:rPr>
        <w:t>after the event with the serpents, Israel began winning battles. They even spied out enemies and then were brave enough to fight against them.</w:t>
      </w:r>
      <w:r w:rsidR="001333C1" w:rsidRPr="00547C85">
        <w:rPr>
          <w:rFonts w:ascii="Times New Roman" w:eastAsia="Times New Roman" w:hAnsi="Times New Roman" w:cs="Times New Roman"/>
          <w:b/>
          <w:bCs/>
          <w:color w:val="000000" w:themeColor="text1"/>
          <w:sz w:val="20"/>
          <w:szCs w:val="20"/>
        </w:rPr>
        <w:t xml:space="preserve"> </w:t>
      </w:r>
      <w:r w:rsidR="00D7538F">
        <w:rPr>
          <w:rFonts w:ascii="Times New Roman" w:eastAsia="Times New Roman" w:hAnsi="Times New Roman" w:cs="Times New Roman"/>
          <w:i/>
          <w:iCs/>
          <w:color w:val="000000" w:themeColor="text1"/>
          <w:sz w:val="20"/>
          <w:szCs w:val="20"/>
        </w:rPr>
        <w:t>Numbers 21:</w:t>
      </w:r>
      <w:r w:rsidR="00D7538F" w:rsidRPr="00D7538F">
        <w:rPr>
          <w:rFonts w:ascii="Times New Roman" w:eastAsia="Times New Roman" w:hAnsi="Times New Roman" w:cs="Times New Roman"/>
          <w:i/>
          <w:iCs/>
          <w:color w:val="000000" w:themeColor="text1"/>
          <w:sz w:val="20"/>
          <w:szCs w:val="20"/>
        </w:rPr>
        <w:t>17 Then Israel sang this song,</w:t>
      </w:r>
      <w:r w:rsidR="00D7538F">
        <w:rPr>
          <w:rFonts w:ascii="Times New Roman" w:eastAsia="Times New Roman" w:hAnsi="Times New Roman" w:cs="Times New Roman"/>
          <w:i/>
          <w:iCs/>
          <w:color w:val="000000" w:themeColor="text1"/>
          <w:sz w:val="20"/>
          <w:szCs w:val="20"/>
        </w:rPr>
        <w:t xml:space="preserve"> </w:t>
      </w:r>
      <w:r w:rsidR="00D7538F" w:rsidRPr="00D7538F">
        <w:rPr>
          <w:rFonts w:ascii="Times New Roman" w:eastAsia="Times New Roman" w:hAnsi="Times New Roman" w:cs="Times New Roman"/>
          <w:i/>
          <w:iCs/>
          <w:color w:val="000000" w:themeColor="text1"/>
          <w:sz w:val="20"/>
          <w:szCs w:val="20"/>
        </w:rPr>
        <w:t>Spring up, O well; sing ye unto it:</w:t>
      </w:r>
      <w:r w:rsidR="00D7538F">
        <w:rPr>
          <w:rFonts w:ascii="Times New Roman" w:eastAsia="Times New Roman" w:hAnsi="Times New Roman" w:cs="Times New Roman"/>
          <w:i/>
          <w:iCs/>
          <w:color w:val="000000" w:themeColor="text1"/>
          <w:sz w:val="20"/>
          <w:szCs w:val="20"/>
        </w:rPr>
        <w:t xml:space="preserve"> </w:t>
      </w:r>
      <w:r w:rsidR="00D7538F" w:rsidRPr="00D7538F">
        <w:rPr>
          <w:rFonts w:ascii="Times New Roman" w:eastAsia="Times New Roman" w:hAnsi="Times New Roman" w:cs="Times New Roman"/>
          <w:i/>
          <w:iCs/>
          <w:color w:val="000000" w:themeColor="text1"/>
          <w:sz w:val="20"/>
          <w:szCs w:val="20"/>
        </w:rPr>
        <w:t>23</w:t>
      </w:r>
      <w:r w:rsidR="00D7538F">
        <w:rPr>
          <w:rFonts w:ascii="Times New Roman" w:eastAsia="Times New Roman" w:hAnsi="Times New Roman" w:cs="Times New Roman"/>
          <w:i/>
          <w:iCs/>
          <w:color w:val="000000" w:themeColor="text1"/>
          <w:sz w:val="20"/>
          <w:szCs w:val="20"/>
        </w:rPr>
        <w:t xml:space="preserve">a </w:t>
      </w:r>
      <w:r w:rsidR="00D7538F" w:rsidRPr="00D7538F">
        <w:rPr>
          <w:rFonts w:ascii="Times New Roman" w:eastAsia="Times New Roman" w:hAnsi="Times New Roman" w:cs="Times New Roman"/>
          <w:i/>
          <w:iCs/>
          <w:color w:val="000000" w:themeColor="text1"/>
          <w:sz w:val="20"/>
          <w:szCs w:val="20"/>
        </w:rPr>
        <w:t>And Sihon would not suffer Israel to pass through his border: 24 And Israel smote him with the edge of the sword, 34</w:t>
      </w:r>
      <w:r w:rsidR="00D7538F">
        <w:rPr>
          <w:rFonts w:ascii="Times New Roman" w:eastAsia="Times New Roman" w:hAnsi="Times New Roman" w:cs="Times New Roman"/>
          <w:i/>
          <w:iCs/>
          <w:color w:val="000000" w:themeColor="text1"/>
          <w:sz w:val="20"/>
          <w:szCs w:val="20"/>
        </w:rPr>
        <w:t xml:space="preserve">a </w:t>
      </w:r>
      <w:r w:rsidR="00D7538F" w:rsidRPr="00D7538F">
        <w:rPr>
          <w:rFonts w:ascii="Times New Roman" w:eastAsia="Times New Roman" w:hAnsi="Times New Roman" w:cs="Times New Roman"/>
          <w:i/>
          <w:iCs/>
          <w:color w:val="000000" w:themeColor="text1"/>
          <w:sz w:val="20"/>
          <w:szCs w:val="20"/>
        </w:rPr>
        <w:t>And the Lord said unto Moses, Fear him not: for I have delivered him into thy hand, and all his people, and his land;</w:t>
      </w:r>
      <w:r w:rsidR="00D7538F">
        <w:rPr>
          <w:rFonts w:ascii="Times New Roman" w:eastAsia="Times New Roman" w:hAnsi="Times New Roman" w:cs="Times New Roman"/>
          <w:i/>
          <w:iCs/>
          <w:color w:val="000000" w:themeColor="text1"/>
          <w:sz w:val="20"/>
          <w:szCs w:val="20"/>
        </w:rPr>
        <w:t xml:space="preserve"> </w:t>
      </w:r>
      <w:r w:rsidR="00D7538F" w:rsidRPr="00D7538F">
        <w:rPr>
          <w:rFonts w:ascii="Times New Roman" w:eastAsia="Times New Roman" w:hAnsi="Times New Roman" w:cs="Times New Roman"/>
          <w:i/>
          <w:iCs/>
          <w:color w:val="000000" w:themeColor="text1"/>
          <w:sz w:val="20"/>
          <w:szCs w:val="20"/>
        </w:rPr>
        <w:t>35 So they smote him, and his sons, and all his people, until there was none left him alive: and they possessed his land.</w:t>
      </w:r>
      <w:r w:rsidR="00D7538F" w:rsidRPr="00D7538F">
        <w:rPr>
          <w:rFonts w:ascii="Times New Roman" w:eastAsia="Times New Roman" w:hAnsi="Times New Roman" w:cs="Times New Roman"/>
          <w:i/>
          <w:iCs/>
          <w:color w:val="000000" w:themeColor="text1"/>
          <w:sz w:val="20"/>
          <w:szCs w:val="20"/>
        </w:rPr>
        <w:t xml:space="preserve"> </w:t>
      </w:r>
      <w:r w:rsidR="00EB4F32">
        <w:rPr>
          <w:rFonts w:ascii="Times New Roman" w:eastAsia="Times New Roman" w:hAnsi="Times New Roman" w:cs="Times New Roman"/>
          <w:color w:val="000000" w:themeColor="text1"/>
          <w:sz w:val="20"/>
          <w:szCs w:val="20"/>
        </w:rPr>
        <w:t>It is important for us to notice the seismic shift that happened for Israel after the encounter with the serpents in the wilderness. It appears that this was THE test for Israel. Those that remained were those who looked to what Moses lifted up. They were believers in the Lord. This is a great picture of what salvation for the believer should look like. Israel had victory after victory. They sang a song of praise to God. They sought peace but weren’t afraid to fight against a nation. They didn’t run away when a strong enemy stood up against them. The murmuring, defiant days were gone for Israel. They were a changed people, and their faith and confidence was growing with every battle God helped them through.</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14AF5D31" w:rsidR="00A86EAC" w:rsidRPr="00EB4F32" w:rsidRDefault="00D27A76" w:rsidP="00EB4F32">
      <w:pPr>
        <w:pStyle w:val="ListParagraph"/>
        <w:numPr>
          <w:ilvl w:val="0"/>
          <w:numId w:val="23"/>
        </w:numPr>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 xml:space="preserve">Notice </w:t>
      </w:r>
      <w:r w:rsidR="00547C85">
        <w:rPr>
          <w:rFonts w:ascii="Times New Roman" w:eastAsia="Times New Roman" w:hAnsi="Times New Roman" w:cs="Times New Roman"/>
          <w:b/>
          <w:bCs/>
          <w:color w:val="000000" w:themeColor="text1"/>
          <w:sz w:val="20"/>
          <w:szCs w:val="20"/>
        </w:rPr>
        <w:t xml:space="preserve">that </w:t>
      </w:r>
      <w:r w:rsidR="00EB4F32">
        <w:rPr>
          <w:rFonts w:ascii="Times New Roman" w:eastAsia="Times New Roman" w:hAnsi="Times New Roman" w:cs="Times New Roman"/>
          <w:b/>
          <w:bCs/>
          <w:color w:val="000000" w:themeColor="text1"/>
          <w:sz w:val="20"/>
          <w:szCs w:val="20"/>
        </w:rPr>
        <w:t>the Moabites and Midianites were genuinely and rightfully afraid of the children of Israel.</w:t>
      </w:r>
      <w:r w:rsidR="00D44E57">
        <w:rPr>
          <w:rFonts w:ascii="Times New Roman" w:eastAsia="Times New Roman" w:hAnsi="Times New Roman" w:cs="Times New Roman"/>
          <w:b/>
          <w:bCs/>
          <w:color w:val="000000" w:themeColor="text1"/>
          <w:sz w:val="20"/>
          <w:szCs w:val="20"/>
        </w:rPr>
        <w:t xml:space="preserve"> </w:t>
      </w:r>
      <w:r w:rsidR="0052639B">
        <w:rPr>
          <w:rFonts w:ascii="Times New Roman" w:eastAsia="Times New Roman" w:hAnsi="Times New Roman" w:cs="Times New Roman"/>
          <w:i/>
          <w:iCs/>
          <w:color w:val="000000" w:themeColor="text1"/>
          <w:sz w:val="20"/>
          <w:szCs w:val="20"/>
        </w:rPr>
        <w:t>Num</w:t>
      </w:r>
      <w:r w:rsidR="00A4644C">
        <w:rPr>
          <w:rFonts w:ascii="Times New Roman" w:eastAsia="Times New Roman" w:hAnsi="Times New Roman" w:cs="Times New Roman"/>
          <w:i/>
          <w:iCs/>
          <w:color w:val="000000" w:themeColor="text1"/>
          <w:sz w:val="20"/>
          <w:szCs w:val="20"/>
        </w:rPr>
        <w:t xml:space="preserve">bers </w:t>
      </w:r>
      <w:r w:rsidR="00EB4F32">
        <w:rPr>
          <w:rFonts w:ascii="Times New Roman" w:eastAsia="Times New Roman" w:hAnsi="Times New Roman" w:cs="Times New Roman"/>
          <w:i/>
          <w:iCs/>
          <w:color w:val="000000" w:themeColor="text1"/>
          <w:sz w:val="20"/>
          <w:szCs w:val="20"/>
        </w:rPr>
        <w:t>22:</w:t>
      </w:r>
      <w:r w:rsidR="00EB4F32" w:rsidRPr="00EB4F32">
        <w:rPr>
          <w:rFonts w:ascii="Times New Roman" w:eastAsia="Times New Roman" w:hAnsi="Times New Roman" w:cs="Times New Roman"/>
          <w:i/>
          <w:iCs/>
          <w:color w:val="000000" w:themeColor="text1"/>
          <w:sz w:val="20"/>
          <w:szCs w:val="20"/>
        </w:rPr>
        <w:t>3 And Moab was sore afraid of the people, because they were many: and Moab was distressed because of the children of Israel.</w:t>
      </w:r>
      <w:r w:rsidR="00EB4F32">
        <w:rPr>
          <w:rFonts w:ascii="Times New Roman" w:eastAsia="Times New Roman" w:hAnsi="Times New Roman" w:cs="Times New Roman"/>
          <w:i/>
          <w:iCs/>
          <w:color w:val="000000" w:themeColor="text1"/>
          <w:sz w:val="20"/>
          <w:szCs w:val="20"/>
        </w:rPr>
        <w:t xml:space="preserve"> </w:t>
      </w:r>
      <w:r w:rsidR="00EB4F32" w:rsidRPr="00EB4F32">
        <w:rPr>
          <w:rFonts w:ascii="Times New Roman" w:eastAsia="Times New Roman" w:hAnsi="Times New Roman" w:cs="Times New Roman"/>
          <w:i/>
          <w:iCs/>
          <w:color w:val="000000" w:themeColor="text1"/>
          <w:sz w:val="20"/>
          <w:szCs w:val="20"/>
        </w:rPr>
        <w:t xml:space="preserve">4 And Moab said unto the elders of Midian, Now shall this company lick up all that are round about us, as the ox </w:t>
      </w:r>
      <w:proofErr w:type="spellStart"/>
      <w:r w:rsidR="00EB4F32" w:rsidRPr="00EB4F32">
        <w:rPr>
          <w:rFonts w:ascii="Times New Roman" w:eastAsia="Times New Roman" w:hAnsi="Times New Roman" w:cs="Times New Roman"/>
          <w:i/>
          <w:iCs/>
          <w:color w:val="000000" w:themeColor="text1"/>
          <w:sz w:val="20"/>
          <w:szCs w:val="20"/>
        </w:rPr>
        <w:t>licketh</w:t>
      </w:r>
      <w:proofErr w:type="spellEnd"/>
      <w:r w:rsidR="00EB4F32" w:rsidRPr="00EB4F32">
        <w:rPr>
          <w:rFonts w:ascii="Times New Roman" w:eastAsia="Times New Roman" w:hAnsi="Times New Roman" w:cs="Times New Roman"/>
          <w:i/>
          <w:iCs/>
          <w:color w:val="000000" w:themeColor="text1"/>
          <w:sz w:val="20"/>
          <w:szCs w:val="20"/>
        </w:rPr>
        <w:t xml:space="preserve"> up the grass of the field. And Balak the son of Zippor was king of the Moabites at that time.</w:t>
      </w:r>
      <w:r w:rsidR="00EB4F32">
        <w:rPr>
          <w:rFonts w:ascii="Times New Roman" w:eastAsia="Times New Roman" w:hAnsi="Times New Roman" w:cs="Times New Roman"/>
          <w:i/>
          <w:iCs/>
          <w:color w:val="000000" w:themeColor="text1"/>
          <w:sz w:val="20"/>
          <w:szCs w:val="20"/>
        </w:rPr>
        <w:t xml:space="preserve"> </w:t>
      </w:r>
      <w:r w:rsidR="00EB4F32">
        <w:rPr>
          <w:rFonts w:ascii="Times New Roman" w:eastAsia="Times New Roman" w:hAnsi="Times New Roman" w:cs="Times New Roman"/>
          <w:color w:val="000000" w:themeColor="text1"/>
          <w:sz w:val="20"/>
          <w:szCs w:val="20"/>
        </w:rPr>
        <w:t xml:space="preserve">After Israel’s battle against the Amorites, they came and pitched their tents in the plains of Moab. This immediately caused a stir among the Moabites and the Midianites in that land. </w:t>
      </w:r>
      <w:r w:rsidR="007C7C5B">
        <w:rPr>
          <w:rFonts w:ascii="Times New Roman" w:eastAsia="Times New Roman" w:hAnsi="Times New Roman" w:cs="Times New Roman"/>
          <w:color w:val="000000" w:themeColor="text1"/>
          <w:sz w:val="20"/>
          <w:szCs w:val="20"/>
        </w:rPr>
        <w:t xml:space="preserve">As king of Moab, Balak was scrambling to find a way to stop these people from taking the land. </w:t>
      </w:r>
      <w:r w:rsidR="00EB4F32">
        <w:rPr>
          <w:rFonts w:ascii="Times New Roman" w:eastAsia="Times New Roman" w:hAnsi="Times New Roman" w:cs="Times New Roman"/>
          <w:color w:val="000000" w:themeColor="text1"/>
          <w:sz w:val="20"/>
          <w:szCs w:val="20"/>
        </w:rPr>
        <w:t>Is there anything more fearful for the enemies of God than to see a group of believers who are resting in the mighty power of God</w:t>
      </w:r>
      <w:r w:rsidR="007C7C5B">
        <w:rPr>
          <w:rFonts w:ascii="Times New Roman" w:eastAsia="Times New Roman" w:hAnsi="Times New Roman" w:cs="Times New Roman"/>
          <w:color w:val="000000" w:themeColor="text1"/>
          <w:sz w:val="20"/>
          <w:szCs w:val="20"/>
        </w:rPr>
        <w:t xml:space="preserve">? </w:t>
      </w:r>
      <w:r w:rsidR="00EB4F32">
        <w:rPr>
          <w:rFonts w:ascii="Times New Roman" w:eastAsia="Times New Roman" w:hAnsi="Times New Roman" w:cs="Times New Roman"/>
          <w:color w:val="000000" w:themeColor="text1"/>
          <w:sz w:val="20"/>
          <w:szCs w:val="20"/>
        </w:rPr>
        <w:t>Surely, Satan himself trembles to see believers today who cannot be dissuaded from following the Lord</w:t>
      </w:r>
      <w:r w:rsidR="007C7C5B">
        <w:rPr>
          <w:rFonts w:ascii="Times New Roman" w:eastAsia="Times New Roman" w:hAnsi="Times New Roman" w:cs="Times New Roman"/>
          <w:color w:val="000000" w:themeColor="text1"/>
          <w:sz w:val="20"/>
          <w:szCs w:val="20"/>
        </w:rPr>
        <w:t xml:space="preserve"> </w:t>
      </w:r>
      <w:r w:rsidR="00EB4F32">
        <w:rPr>
          <w:rFonts w:ascii="Times New Roman" w:eastAsia="Times New Roman" w:hAnsi="Times New Roman" w:cs="Times New Roman"/>
          <w:color w:val="000000" w:themeColor="text1"/>
          <w:sz w:val="20"/>
          <w:szCs w:val="20"/>
        </w:rPr>
        <w:t xml:space="preserve">God. </w:t>
      </w:r>
    </w:p>
    <w:p w14:paraId="60AA0F09" w14:textId="77777777" w:rsidR="00BF6202" w:rsidRPr="00ED09D3" w:rsidRDefault="00BF6202" w:rsidP="00A86EAC">
      <w:pPr>
        <w:spacing w:after="0"/>
        <w:ind w:left="900"/>
        <w:jc w:val="both"/>
        <w:rPr>
          <w:rFonts w:ascii="Times New Roman" w:eastAsia="Times New Roman" w:hAnsi="Times New Roman" w:cs="Times New Roman"/>
          <w:i/>
          <w:iCs/>
          <w:color w:val="000000" w:themeColor="text1"/>
          <w:sz w:val="4"/>
          <w:szCs w:val="4"/>
        </w:rPr>
      </w:pPr>
    </w:p>
    <w:p w14:paraId="0DFC3EB3" w14:textId="6A6D3432" w:rsidR="005C16F2" w:rsidRPr="00624F77" w:rsidRDefault="00F06B85"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ISRAEL FACED A SECRET ATTACK THAT WAS DESTINED TO FAIL FROM THE START</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387C763A" w14:textId="021845A6" w:rsidR="00345DCB" w:rsidRPr="00F06B85" w:rsidRDefault="004973BF" w:rsidP="00F06B85">
      <w:pPr>
        <w:pStyle w:val="ListParagraph"/>
        <w:numPr>
          <w:ilvl w:val="0"/>
          <w:numId w:val="37"/>
        </w:numPr>
        <w:jc w:val="both"/>
        <w:rPr>
          <w:rFonts w:ascii="Times New Roman" w:eastAsia="Times New Roman" w:hAnsi="Times New Roman" w:cs="Times New Roman"/>
          <w:i/>
          <w:iCs/>
          <w:color w:val="000000" w:themeColor="text1"/>
          <w:sz w:val="20"/>
          <w:szCs w:val="20"/>
        </w:rPr>
      </w:pPr>
      <w:r w:rsidRPr="007026BF">
        <w:rPr>
          <w:rFonts w:ascii="Times New Roman" w:eastAsia="Times New Roman" w:hAnsi="Times New Roman" w:cs="Times New Roman"/>
          <w:b/>
          <w:bCs/>
          <w:color w:val="000000" w:themeColor="text1"/>
          <w:sz w:val="20"/>
          <w:szCs w:val="20"/>
        </w:rPr>
        <w:t xml:space="preserve">Notice </w:t>
      </w:r>
      <w:r w:rsidR="0014738D" w:rsidRPr="007026BF">
        <w:rPr>
          <w:rFonts w:ascii="Times New Roman" w:eastAsia="Times New Roman" w:hAnsi="Times New Roman" w:cs="Times New Roman"/>
          <w:b/>
          <w:bCs/>
          <w:color w:val="000000" w:themeColor="text1"/>
          <w:sz w:val="20"/>
          <w:szCs w:val="20"/>
        </w:rPr>
        <w:t xml:space="preserve">that </w:t>
      </w:r>
      <w:r w:rsidR="00F06B85">
        <w:rPr>
          <w:rFonts w:ascii="Times New Roman" w:eastAsia="Times New Roman" w:hAnsi="Times New Roman" w:cs="Times New Roman"/>
          <w:b/>
          <w:bCs/>
          <w:color w:val="000000" w:themeColor="text1"/>
          <w:sz w:val="20"/>
          <w:szCs w:val="20"/>
        </w:rPr>
        <w:t>Balak thought that he could get God to turn His Word against His people.</w:t>
      </w:r>
      <w:r w:rsidR="007805DB">
        <w:rPr>
          <w:rFonts w:ascii="Times New Roman" w:eastAsia="Times New Roman" w:hAnsi="Times New Roman" w:cs="Times New Roman"/>
          <w:b/>
          <w:bCs/>
          <w:color w:val="000000" w:themeColor="text1"/>
          <w:sz w:val="20"/>
          <w:szCs w:val="20"/>
        </w:rPr>
        <w:t xml:space="preserve"> </w:t>
      </w:r>
      <w:r w:rsidR="00F06B85">
        <w:rPr>
          <w:rFonts w:ascii="Times New Roman" w:eastAsia="Times New Roman" w:hAnsi="Times New Roman" w:cs="Times New Roman"/>
          <w:i/>
          <w:iCs/>
          <w:color w:val="000000" w:themeColor="text1"/>
          <w:sz w:val="20"/>
          <w:szCs w:val="20"/>
        </w:rPr>
        <w:t>Numbers 22:</w:t>
      </w:r>
      <w:r w:rsidR="00F06B85" w:rsidRPr="00F06B85">
        <w:rPr>
          <w:rFonts w:ascii="Times New Roman" w:eastAsia="Times New Roman" w:hAnsi="Times New Roman" w:cs="Times New Roman"/>
          <w:i/>
          <w:iCs/>
          <w:color w:val="000000" w:themeColor="text1"/>
          <w:sz w:val="20"/>
          <w:szCs w:val="20"/>
        </w:rPr>
        <w:t>6</w:t>
      </w:r>
      <w:r w:rsidR="00F06B85">
        <w:rPr>
          <w:rFonts w:ascii="Times New Roman" w:eastAsia="Times New Roman" w:hAnsi="Times New Roman" w:cs="Times New Roman"/>
          <w:i/>
          <w:iCs/>
          <w:color w:val="000000" w:themeColor="text1"/>
          <w:sz w:val="20"/>
          <w:szCs w:val="20"/>
        </w:rPr>
        <w:t>a</w:t>
      </w:r>
      <w:r w:rsidR="00F06B85" w:rsidRPr="00F06B85">
        <w:rPr>
          <w:rFonts w:ascii="Times New Roman" w:eastAsia="Times New Roman" w:hAnsi="Times New Roman" w:cs="Times New Roman"/>
          <w:i/>
          <w:iCs/>
          <w:color w:val="000000" w:themeColor="text1"/>
          <w:sz w:val="20"/>
          <w:szCs w:val="20"/>
        </w:rPr>
        <w:t xml:space="preserve"> Come now therefore, I pray thee, curse me this people; for they are too mighty for me:</w:t>
      </w:r>
      <w:r w:rsidR="00F06B85" w:rsidRPr="00F06B85">
        <w:t xml:space="preserve"> </w:t>
      </w:r>
      <w:r w:rsidR="00F06B85" w:rsidRPr="00F06B85">
        <w:rPr>
          <w:rFonts w:ascii="Times New Roman" w:eastAsia="Times New Roman" w:hAnsi="Times New Roman" w:cs="Times New Roman"/>
          <w:i/>
          <w:iCs/>
          <w:color w:val="000000" w:themeColor="text1"/>
          <w:sz w:val="20"/>
          <w:szCs w:val="20"/>
        </w:rPr>
        <w:t xml:space="preserve">14 And the princes of Moab rose up, and they went unto Balak, and said, Balaam </w:t>
      </w:r>
      <w:proofErr w:type="spellStart"/>
      <w:r w:rsidR="00F06B85" w:rsidRPr="00F06B85">
        <w:rPr>
          <w:rFonts w:ascii="Times New Roman" w:eastAsia="Times New Roman" w:hAnsi="Times New Roman" w:cs="Times New Roman"/>
          <w:i/>
          <w:iCs/>
          <w:color w:val="000000" w:themeColor="text1"/>
          <w:sz w:val="20"/>
          <w:szCs w:val="20"/>
        </w:rPr>
        <w:t>refuseth</w:t>
      </w:r>
      <w:proofErr w:type="spellEnd"/>
      <w:r w:rsidR="00F06B85" w:rsidRPr="00F06B85">
        <w:rPr>
          <w:rFonts w:ascii="Times New Roman" w:eastAsia="Times New Roman" w:hAnsi="Times New Roman" w:cs="Times New Roman"/>
          <w:i/>
          <w:iCs/>
          <w:color w:val="000000" w:themeColor="text1"/>
          <w:sz w:val="20"/>
          <w:szCs w:val="20"/>
        </w:rPr>
        <w:t xml:space="preserve"> to come with us.</w:t>
      </w:r>
      <w:r w:rsidR="00F06B85">
        <w:rPr>
          <w:rFonts w:ascii="Times New Roman" w:eastAsia="Times New Roman" w:hAnsi="Times New Roman" w:cs="Times New Roman"/>
          <w:i/>
          <w:iCs/>
          <w:color w:val="000000" w:themeColor="text1"/>
          <w:sz w:val="20"/>
          <w:szCs w:val="20"/>
        </w:rPr>
        <w:t xml:space="preserve"> </w:t>
      </w:r>
      <w:r w:rsidR="00F06B85" w:rsidRPr="00F06B85">
        <w:rPr>
          <w:rFonts w:ascii="Times New Roman" w:eastAsia="Times New Roman" w:hAnsi="Times New Roman" w:cs="Times New Roman"/>
          <w:i/>
          <w:iCs/>
          <w:color w:val="000000" w:themeColor="text1"/>
          <w:sz w:val="20"/>
          <w:szCs w:val="20"/>
        </w:rPr>
        <w:t xml:space="preserve">15 And Balak sent yet again princes, more, and more </w:t>
      </w:r>
      <w:proofErr w:type="spellStart"/>
      <w:r w:rsidR="00F06B85" w:rsidRPr="00F06B85">
        <w:rPr>
          <w:rFonts w:ascii="Times New Roman" w:eastAsia="Times New Roman" w:hAnsi="Times New Roman" w:cs="Times New Roman"/>
          <w:i/>
          <w:iCs/>
          <w:color w:val="000000" w:themeColor="text1"/>
          <w:sz w:val="20"/>
          <w:szCs w:val="20"/>
        </w:rPr>
        <w:t>honourable</w:t>
      </w:r>
      <w:proofErr w:type="spellEnd"/>
      <w:r w:rsidR="00F06B85" w:rsidRPr="00F06B85">
        <w:rPr>
          <w:rFonts w:ascii="Times New Roman" w:eastAsia="Times New Roman" w:hAnsi="Times New Roman" w:cs="Times New Roman"/>
          <w:i/>
          <w:iCs/>
          <w:color w:val="000000" w:themeColor="text1"/>
          <w:sz w:val="20"/>
          <w:szCs w:val="20"/>
        </w:rPr>
        <w:t xml:space="preserve"> than they.</w:t>
      </w:r>
      <w:r w:rsidR="00375606">
        <w:rPr>
          <w:rFonts w:ascii="Times New Roman" w:eastAsia="Times New Roman" w:hAnsi="Times New Roman" w:cs="Times New Roman"/>
          <w:i/>
          <w:iCs/>
          <w:color w:val="000000" w:themeColor="text1"/>
          <w:sz w:val="20"/>
          <w:szCs w:val="20"/>
        </w:rPr>
        <w:t xml:space="preserve"> 23:</w:t>
      </w:r>
      <w:r w:rsidR="00375606" w:rsidRPr="00375606">
        <w:rPr>
          <w:rFonts w:ascii="Times New Roman" w:eastAsia="Times New Roman" w:hAnsi="Times New Roman" w:cs="Times New Roman"/>
          <w:i/>
          <w:iCs/>
          <w:color w:val="000000" w:themeColor="text1"/>
          <w:sz w:val="20"/>
          <w:szCs w:val="20"/>
        </w:rPr>
        <w:t xml:space="preserve">27 And Balak said unto Balaam, Come, I pray thee, I </w:t>
      </w:r>
      <w:r w:rsidR="00375606" w:rsidRPr="00375606">
        <w:rPr>
          <w:rFonts w:ascii="Times New Roman" w:eastAsia="Times New Roman" w:hAnsi="Times New Roman" w:cs="Times New Roman"/>
          <w:i/>
          <w:iCs/>
          <w:color w:val="000000" w:themeColor="text1"/>
          <w:sz w:val="20"/>
          <w:szCs w:val="20"/>
        </w:rPr>
        <w:lastRenderedPageBreak/>
        <w:t>will bring thee unto another place; peradventure it will please God that thou mayest curse me them from thence.</w:t>
      </w:r>
      <w:r w:rsidR="00375606">
        <w:rPr>
          <w:rFonts w:ascii="Times New Roman" w:eastAsia="Times New Roman" w:hAnsi="Times New Roman" w:cs="Times New Roman"/>
          <w:i/>
          <w:iCs/>
          <w:color w:val="000000" w:themeColor="text1"/>
          <w:sz w:val="20"/>
          <w:szCs w:val="20"/>
        </w:rPr>
        <w:t xml:space="preserve"> </w:t>
      </w:r>
      <w:r w:rsidR="00375606">
        <w:rPr>
          <w:rFonts w:ascii="Times New Roman" w:eastAsia="Times New Roman" w:hAnsi="Times New Roman" w:cs="Times New Roman"/>
          <w:color w:val="000000" w:themeColor="text1"/>
          <w:sz w:val="20"/>
          <w:szCs w:val="20"/>
        </w:rPr>
        <w:t>Balak sought out a man named Balaam who he understood to have a relationship with the Lord. He thought that he could get this man to curse the people of Israel for him. When Balaam came to him, he took him up three times to get him to see the people and curse them. He thought that he could overcome the Word of God that had made a covenant with His children. Does this sound familiar? It’s what Satan tried to do with the Lord. Three times he tried to get Jesus to turn His back on His Word, but God is ALWAYS faithful to His Word.</w:t>
      </w:r>
    </w:p>
    <w:p w14:paraId="6ADCC9BF" w14:textId="77777777" w:rsidR="00345DCB" w:rsidRPr="00353BB1" w:rsidRDefault="00345DCB"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75FBE8F2" w14:textId="5BCD06BF" w:rsidR="008270E8" w:rsidRPr="008270E8" w:rsidRDefault="00EA5562" w:rsidP="008270E8">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EA5562">
        <w:rPr>
          <w:rFonts w:ascii="Times New Roman" w:eastAsia="Times New Roman" w:hAnsi="Times New Roman" w:cs="Times New Roman"/>
          <w:b/>
          <w:bCs/>
          <w:color w:val="000000" w:themeColor="text1"/>
          <w:sz w:val="20"/>
          <w:szCs w:val="20"/>
        </w:rPr>
        <w:t xml:space="preserve">Notice </w:t>
      </w:r>
      <w:r w:rsidR="00682021">
        <w:rPr>
          <w:rFonts w:ascii="Times New Roman" w:eastAsia="Times New Roman" w:hAnsi="Times New Roman" w:cs="Times New Roman"/>
          <w:b/>
          <w:bCs/>
          <w:color w:val="000000" w:themeColor="text1"/>
          <w:sz w:val="20"/>
          <w:szCs w:val="20"/>
        </w:rPr>
        <w:t xml:space="preserve">that </w:t>
      </w:r>
      <w:r w:rsidR="00375606">
        <w:rPr>
          <w:rFonts w:ascii="Times New Roman" w:eastAsia="Times New Roman" w:hAnsi="Times New Roman" w:cs="Times New Roman"/>
          <w:b/>
          <w:bCs/>
          <w:color w:val="000000" w:themeColor="text1"/>
          <w:sz w:val="20"/>
          <w:szCs w:val="20"/>
        </w:rPr>
        <w:t xml:space="preserve">a greedy and unfaithful man of God could not prevent the faithfulness and grace of God. </w:t>
      </w:r>
      <w:r w:rsidR="00682021" w:rsidRPr="007805DB">
        <w:rPr>
          <w:rFonts w:ascii="Times New Roman" w:eastAsia="Times New Roman" w:hAnsi="Times New Roman" w:cs="Times New Roman"/>
          <w:i/>
          <w:iCs/>
          <w:color w:val="000000" w:themeColor="text1"/>
          <w:sz w:val="20"/>
          <w:szCs w:val="20"/>
        </w:rPr>
        <w:t xml:space="preserve">Numbers </w:t>
      </w:r>
      <w:r w:rsidR="007805DB" w:rsidRPr="007805DB">
        <w:rPr>
          <w:rFonts w:ascii="Times New Roman" w:eastAsia="Times New Roman" w:hAnsi="Times New Roman" w:cs="Times New Roman"/>
          <w:i/>
          <w:iCs/>
          <w:color w:val="000000" w:themeColor="text1"/>
          <w:sz w:val="20"/>
          <w:szCs w:val="20"/>
        </w:rPr>
        <w:t>2</w:t>
      </w:r>
      <w:r w:rsidR="00F7298A">
        <w:rPr>
          <w:rFonts w:ascii="Times New Roman" w:eastAsia="Times New Roman" w:hAnsi="Times New Roman" w:cs="Times New Roman"/>
          <w:i/>
          <w:iCs/>
          <w:color w:val="000000" w:themeColor="text1"/>
          <w:sz w:val="20"/>
          <w:szCs w:val="20"/>
        </w:rPr>
        <w:t>2:</w:t>
      </w:r>
      <w:r w:rsidR="00F7298A" w:rsidRPr="00F7298A">
        <w:rPr>
          <w:rFonts w:ascii="Times New Roman" w:eastAsia="Times New Roman" w:hAnsi="Times New Roman" w:cs="Times New Roman"/>
          <w:i/>
          <w:iCs/>
          <w:color w:val="000000" w:themeColor="text1"/>
          <w:sz w:val="20"/>
          <w:szCs w:val="20"/>
        </w:rPr>
        <w:t>22 And God's anger was kindled because he went: and the angel of the Lord stood in the way for an adversary against him. Now he was riding upon his ass, and his two servants were with him.</w:t>
      </w:r>
      <w:r w:rsidR="008270E8">
        <w:rPr>
          <w:rFonts w:ascii="Times New Roman" w:eastAsia="Times New Roman" w:hAnsi="Times New Roman" w:cs="Times New Roman"/>
          <w:i/>
          <w:iCs/>
          <w:color w:val="000000" w:themeColor="text1"/>
          <w:sz w:val="20"/>
          <w:szCs w:val="20"/>
        </w:rPr>
        <w:t xml:space="preserve"> </w:t>
      </w:r>
      <w:r w:rsidR="008270E8" w:rsidRPr="008270E8">
        <w:rPr>
          <w:rFonts w:ascii="Times New Roman" w:eastAsia="Times New Roman" w:hAnsi="Times New Roman" w:cs="Times New Roman"/>
          <w:i/>
          <w:iCs/>
          <w:color w:val="000000" w:themeColor="text1"/>
          <w:sz w:val="20"/>
          <w:szCs w:val="20"/>
        </w:rPr>
        <w:t>32 And the angel of the Lord said unto him, Wherefore hast thou smitten thine ass these three times? behold, I went out to withstand thee, because thy way is perverse before me:</w:t>
      </w:r>
      <w:r w:rsidR="008270E8">
        <w:rPr>
          <w:rFonts w:ascii="Times New Roman" w:eastAsia="Times New Roman" w:hAnsi="Times New Roman" w:cs="Times New Roman"/>
          <w:i/>
          <w:iCs/>
          <w:color w:val="000000" w:themeColor="text1"/>
          <w:sz w:val="20"/>
          <w:szCs w:val="20"/>
        </w:rPr>
        <w:t xml:space="preserve"> </w:t>
      </w:r>
      <w:r w:rsidR="008270E8" w:rsidRPr="008270E8">
        <w:rPr>
          <w:rFonts w:ascii="Times New Roman" w:eastAsia="Times New Roman" w:hAnsi="Times New Roman" w:cs="Times New Roman"/>
          <w:i/>
          <w:iCs/>
          <w:color w:val="000000" w:themeColor="text1"/>
          <w:sz w:val="20"/>
          <w:szCs w:val="20"/>
        </w:rPr>
        <w:t>33 And the ass saw me, and turned from me these three times: unless she had turned from me, surely now also I had slain thee, and saved her alive.</w:t>
      </w:r>
      <w:r w:rsidR="000C36DE" w:rsidRPr="008270E8">
        <w:rPr>
          <w:rFonts w:ascii="Times New Roman" w:eastAsia="Times New Roman" w:hAnsi="Times New Roman" w:cs="Times New Roman"/>
          <w:i/>
          <w:iCs/>
          <w:color w:val="000000" w:themeColor="text1"/>
          <w:sz w:val="20"/>
          <w:szCs w:val="20"/>
        </w:rPr>
        <w:t xml:space="preserve"> </w:t>
      </w:r>
      <w:r w:rsidR="008270E8">
        <w:rPr>
          <w:rFonts w:ascii="Times New Roman" w:eastAsia="Times New Roman" w:hAnsi="Times New Roman" w:cs="Times New Roman"/>
          <w:color w:val="000000" w:themeColor="text1"/>
          <w:sz w:val="20"/>
          <w:szCs w:val="20"/>
        </w:rPr>
        <w:t>Prior to going to see Balak, we see the compromise of Balaam. God did not want him to go to Balak, but Balaam was eager to go and be paid handsomely. Balaam had three opportunities to heed the donkey’s warning, and he failed the warning three times.</w:t>
      </w:r>
      <w:r w:rsidR="008270E8">
        <w:rPr>
          <w:rFonts w:ascii="Times New Roman" w:eastAsia="Times New Roman" w:hAnsi="Times New Roman" w:cs="Times New Roman"/>
          <w:i/>
          <w:iCs/>
          <w:color w:val="000000" w:themeColor="text1"/>
          <w:sz w:val="20"/>
          <w:szCs w:val="20"/>
        </w:rPr>
        <w:t xml:space="preserve"> </w:t>
      </w:r>
      <w:r w:rsidR="008270E8">
        <w:rPr>
          <w:rFonts w:ascii="Times New Roman" w:eastAsia="Times New Roman" w:hAnsi="Times New Roman" w:cs="Times New Roman"/>
          <w:color w:val="000000" w:themeColor="text1"/>
          <w:sz w:val="20"/>
          <w:szCs w:val="20"/>
        </w:rPr>
        <w:t>Even still, while Balaam was unfaithful, God was still faithful. He made sure that Balaam wasn’t going to say anything other than what He wanted said to Balak.</w:t>
      </w:r>
      <w:r w:rsidR="00B65CC3">
        <w:rPr>
          <w:rFonts w:ascii="Times New Roman" w:eastAsia="Times New Roman" w:hAnsi="Times New Roman" w:cs="Times New Roman"/>
          <w:color w:val="000000" w:themeColor="text1"/>
          <w:sz w:val="20"/>
          <w:szCs w:val="20"/>
        </w:rPr>
        <w:t xml:space="preserve"> He gave him a word of blessing.</w:t>
      </w:r>
    </w:p>
    <w:p w14:paraId="21E853A3" w14:textId="77777777" w:rsidR="00E66769" w:rsidRPr="00353BB1" w:rsidRDefault="00E66769" w:rsidP="00E66769">
      <w:pPr>
        <w:pStyle w:val="ListParagraph"/>
        <w:spacing w:after="0" w:line="276" w:lineRule="auto"/>
        <w:ind w:left="1260"/>
        <w:jc w:val="both"/>
        <w:rPr>
          <w:rFonts w:ascii="Times New Roman" w:eastAsia="Times New Roman" w:hAnsi="Times New Roman" w:cs="Times New Roman"/>
          <w:i/>
          <w:iCs/>
          <w:color w:val="000000" w:themeColor="text1"/>
          <w:sz w:val="10"/>
          <w:szCs w:val="10"/>
        </w:rPr>
      </w:pPr>
    </w:p>
    <w:p w14:paraId="002E3B14" w14:textId="3AA104E7" w:rsidR="00B8640E" w:rsidRPr="00E66769" w:rsidRDefault="00E66769" w:rsidP="00E66769">
      <w:pPr>
        <w:pStyle w:val="ListParagraph"/>
        <w:numPr>
          <w:ilvl w:val="0"/>
          <w:numId w:val="37"/>
        </w:numPr>
        <w:spacing w:after="0" w:line="276" w:lineRule="auto"/>
        <w:jc w:val="both"/>
        <w:rPr>
          <w:rFonts w:ascii="Times New Roman" w:hAnsi="Times New Roman" w:cs="Times New Roman"/>
          <w:i/>
          <w:iCs/>
          <w:color w:val="000000" w:themeColor="text1"/>
          <w:sz w:val="16"/>
          <w:szCs w:val="16"/>
        </w:rPr>
      </w:pPr>
      <w:r w:rsidRPr="00E66769">
        <w:rPr>
          <w:rFonts w:ascii="Times New Roman" w:eastAsia="Times New Roman" w:hAnsi="Times New Roman" w:cs="Times New Roman"/>
          <w:b/>
          <w:bCs/>
          <w:color w:val="000000" w:themeColor="text1"/>
          <w:sz w:val="20"/>
          <w:szCs w:val="20"/>
        </w:rPr>
        <w:t xml:space="preserve">Notice that </w:t>
      </w:r>
      <w:r>
        <w:rPr>
          <w:rFonts w:ascii="Times New Roman" w:eastAsia="Times New Roman" w:hAnsi="Times New Roman" w:cs="Times New Roman"/>
          <w:b/>
          <w:bCs/>
          <w:color w:val="000000" w:themeColor="text1"/>
          <w:sz w:val="20"/>
          <w:szCs w:val="20"/>
        </w:rPr>
        <w:t xml:space="preserve">the events of Balaam and Balak remind us of how important it is to have God fighting our battles for us. We have a deceitful and crafty adversary who is constantly plotting our demise. </w:t>
      </w:r>
      <w:r w:rsidRPr="00E66769">
        <w:rPr>
          <w:rFonts w:ascii="Times New Roman" w:eastAsia="Times New Roman" w:hAnsi="Times New Roman" w:cs="Times New Roman"/>
          <w:i/>
          <w:iCs/>
          <w:color w:val="000000" w:themeColor="text1"/>
          <w:sz w:val="20"/>
          <w:szCs w:val="20"/>
        </w:rPr>
        <w:t>Psalm 121:4</w:t>
      </w:r>
      <w:r>
        <w:rPr>
          <w:rFonts w:ascii="Times New Roman" w:eastAsia="Times New Roman" w:hAnsi="Times New Roman" w:cs="Times New Roman"/>
          <w:i/>
          <w:iCs/>
          <w:color w:val="000000" w:themeColor="text1"/>
          <w:sz w:val="20"/>
          <w:szCs w:val="20"/>
        </w:rPr>
        <w:t xml:space="preserve"> </w:t>
      </w:r>
      <w:r w:rsidRPr="00E66769">
        <w:rPr>
          <w:rFonts w:ascii="Times New Roman" w:eastAsia="Times New Roman" w:hAnsi="Times New Roman" w:cs="Times New Roman"/>
          <w:i/>
          <w:iCs/>
          <w:color w:val="000000" w:themeColor="text1"/>
          <w:sz w:val="20"/>
          <w:szCs w:val="20"/>
        </w:rPr>
        <w:t xml:space="preserve">Behold, he that </w:t>
      </w:r>
      <w:proofErr w:type="spellStart"/>
      <w:r w:rsidRPr="00E66769">
        <w:rPr>
          <w:rFonts w:ascii="Times New Roman" w:eastAsia="Times New Roman" w:hAnsi="Times New Roman" w:cs="Times New Roman"/>
          <w:i/>
          <w:iCs/>
          <w:color w:val="000000" w:themeColor="text1"/>
          <w:sz w:val="20"/>
          <w:szCs w:val="20"/>
        </w:rPr>
        <w:t>keepeth</w:t>
      </w:r>
      <w:proofErr w:type="spellEnd"/>
      <w:r w:rsidRPr="00E66769">
        <w:rPr>
          <w:rFonts w:ascii="Times New Roman" w:eastAsia="Times New Roman" w:hAnsi="Times New Roman" w:cs="Times New Roman"/>
          <w:i/>
          <w:iCs/>
          <w:color w:val="000000" w:themeColor="text1"/>
          <w:sz w:val="20"/>
          <w:szCs w:val="20"/>
        </w:rPr>
        <w:t xml:space="preserve"> Israel shall neither slumber nor sleep.</w:t>
      </w:r>
      <w:r>
        <w:rPr>
          <w:rFonts w:ascii="Times New Roman" w:eastAsia="Times New Roman" w:hAnsi="Times New Roman" w:cs="Times New Roman"/>
          <w:i/>
          <w:iCs/>
          <w:color w:val="000000" w:themeColor="text1"/>
          <w:sz w:val="20"/>
          <w:szCs w:val="20"/>
        </w:rPr>
        <w:t xml:space="preserve"> </w:t>
      </w:r>
      <w:r w:rsidRPr="00E66769">
        <w:rPr>
          <w:rFonts w:ascii="Times New Roman" w:eastAsia="Times New Roman" w:hAnsi="Times New Roman" w:cs="Times New Roman"/>
          <w:i/>
          <w:iCs/>
          <w:color w:val="000000" w:themeColor="text1"/>
          <w:sz w:val="20"/>
          <w:szCs w:val="20"/>
        </w:rPr>
        <w:t>Ephesians 6:12 For we wrestle not against flesh and blood, but against principalities, against powers, against the rulers of the darkness of this world, against spiritual wickedness in high places.</w:t>
      </w:r>
      <w:r>
        <w:rPr>
          <w:rFonts w:ascii="Times New Roman" w:eastAsia="Times New Roman" w:hAnsi="Times New Roman" w:cs="Times New Roman"/>
          <w:i/>
          <w:iCs/>
          <w:color w:val="000000" w:themeColor="text1"/>
          <w:sz w:val="20"/>
          <w:szCs w:val="20"/>
        </w:rPr>
        <w:t xml:space="preserve"> </w:t>
      </w:r>
      <w:r w:rsidRPr="00E66769">
        <w:rPr>
          <w:rFonts w:ascii="Times New Roman" w:eastAsia="Times New Roman" w:hAnsi="Times New Roman" w:cs="Times New Roman"/>
          <w:color w:val="000000" w:themeColor="text1"/>
          <w:sz w:val="20"/>
          <w:szCs w:val="20"/>
        </w:rPr>
        <w:t>Balaam and Balak's secret meetings happened while Israel camped peacefully in the plains of Moab. They didn’t even know there was a plot against them</w:t>
      </w:r>
      <w:r>
        <w:rPr>
          <w:rFonts w:ascii="Times New Roman" w:eastAsia="Times New Roman" w:hAnsi="Times New Roman" w:cs="Times New Roman"/>
          <w:color w:val="000000" w:themeColor="text1"/>
          <w:sz w:val="20"/>
          <w:szCs w:val="20"/>
        </w:rPr>
        <w:t xml:space="preserve">, </w:t>
      </w:r>
      <w:r w:rsidRPr="00E66769">
        <w:rPr>
          <w:rFonts w:ascii="Times New Roman" w:eastAsia="Times New Roman" w:hAnsi="Times New Roman" w:cs="Times New Roman"/>
          <w:color w:val="000000" w:themeColor="text1"/>
          <w:sz w:val="20"/>
          <w:szCs w:val="20"/>
        </w:rPr>
        <w:t>but God did</w:t>
      </w:r>
      <w:r>
        <w:rPr>
          <w:rFonts w:ascii="Times New Roman" w:eastAsia="Times New Roman" w:hAnsi="Times New Roman" w:cs="Times New Roman"/>
          <w:color w:val="000000" w:themeColor="text1"/>
          <w:sz w:val="20"/>
          <w:szCs w:val="20"/>
        </w:rPr>
        <w:t xml:space="preserve">! </w:t>
      </w:r>
      <w:r w:rsidRPr="00E66769">
        <w:rPr>
          <w:rFonts w:ascii="Times New Roman" w:eastAsia="Times New Roman" w:hAnsi="Times New Roman" w:cs="Times New Roman"/>
          <w:color w:val="000000" w:themeColor="text1"/>
          <w:sz w:val="20"/>
          <w:szCs w:val="20"/>
        </w:rPr>
        <w:t>He stepped in and took control of the conversation before a curse could ever leave Balaam’s lips. That is the kind of protection God offers His people today. We don’t always see what Satan is plotting in the background, but we know he is busy</w:t>
      </w:r>
      <w:r>
        <w:rPr>
          <w:rFonts w:ascii="Times New Roman" w:eastAsia="Times New Roman" w:hAnsi="Times New Roman" w:cs="Times New Roman"/>
          <w:color w:val="000000" w:themeColor="text1"/>
          <w:sz w:val="20"/>
          <w:szCs w:val="20"/>
        </w:rPr>
        <w:t xml:space="preserve"> scheming ways to discourage and destroy us</w:t>
      </w:r>
      <w:r w:rsidRPr="00E66769">
        <w:rPr>
          <w:rFonts w:ascii="Times New Roman" w:eastAsia="Times New Roman" w:hAnsi="Times New Roman" w:cs="Times New Roman"/>
          <w:color w:val="000000" w:themeColor="text1"/>
          <w:sz w:val="20"/>
          <w:szCs w:val="20"/>
        </w:rPr>
        <w:t xml:space="preserve">. Still, God never sleeps, never slips, and never </w:t>
      </w:r>
      <w:r>
        <w:rPr>
          <w:rFonts w:ascii="Times New Roman" w:eastAsia="Times New Roman" w:hAnsi="Times New Roman" w:cs="Times New Roman"/>
          <w:color w:val="000000" w:themeColor="text1"/>
          <w:sz w:val="20"/>
          <w:szCs w:val="20"/>
        </w:rPr>
        <w:t xml:space="preserve">suffers defeat. </w:t>
      </w:r>
      <w:r w:rsidRPr="00E66769">
        <w:rPr>
          <w:rFonts w:ascii="Times New Roman" w:eastAsia="Times New Roman" w:hAnsi="Times New Roman" w:cs="Times New Roman"/>
          <w:color w:val="000000" w:themeColor="text1"/>
          <w:sz w:val="20"/>
          <w:szCs w:val="20"/>
        </w:rPr>
        <w:t xml:space="preserve">While the enemy schemes, our Defender </w:t>
      </w:r>
      <w:r>
        <w:rPr>
          <w:rFonts w:ascii="Times New Roman" w:eastAsia="Times New Roman" w:hAnsi="Times New Roman" w:cs="Times New Roman"/>
          <w:color w:val="000000" w:themeColor="text1"/>
          <w:sz w:val="20"/>
          <w:szCs w:val="20"/>
        </w:rPr>
        <w:t xml:space="preserve">and our Rock </w:t>
      </w:r>
      <w:r w:rsidRPr="00E66769">
        <w:rPr>
          <w:rFonts w:ascii="Times New Roman" w:eastAsia="Times New Roman" w:hAnsi="Times New Roman" w:cs="Times New Roman"/>
          <w:color w:val="000000" w:themeColor="text1"/>
          <w:sz w:val="20"/>
          <w:szCs w:val="20"/>
        </w:rPr>
        <w:t>steps in.</w:t>
      </w:r>
      <w:r>
        <w:rPr>
          <w:rFonts w:ascii="Times New Roman" w:eastAsia="Times New Roman" w:hAnsi="Times New Roman" w:cs="Times New Roman"/>
          <w:color w:val="000000" w:themeColor="text1"/>
          <w:sz w:val="20"/>
          <w:szCs w:val="20"/>
        </w:rPr>
        <w:t xml:space="preserve"> I wonder how many battles God has fought for us in our lives without us ever even knowing about them. While </w:t>
      </w:r>
      <w:r w:rsidR="007F36F4">
        <w:rPr>
          <w:rFonts w:ascii="Times New Roman" w:eastAsia="Times New Roman" w:hAnsi="Times New Roman" w:cs="Times New Roman"/>
          <w:color w:val="000000" w:themeColor="text1"/>
          <w:sz w:val="20"/>
          <w:szCs w:val="20"/>
        </w:rPr>
        <w:t xml:space="preserve">the disciples slept in the garden, the Lord had the weight of the entire world upon His shoulders! Give thanks to God for His constant care. </w:t>
      </w:r>
      <w:r>
        <w:rPr>
          <w:rFonts w:ascii="Times New Roman" w:eastAsia="Times New Roman" w:hAnsi="Times New Roman" w:cs="Times New Roman"/>
          <w:color w:val="000000" w:themeColor="text1"/>
          <w:sz w:val="20"/>
          <w:szCs w:val="20"/>
        </w:rPr>
        <w:t xml:space="preserve"> </w:t>
      </w:r>
    </w:p>
    <w:p w14:paraId="44ED54B2" w14:textId="77777777" w:rsidR="00E66769" w:rsidRPr="00E66769" w:rsidRDefault="00E66769" w:rsidP="00E66769">
      <w:pPr>
        <w:spacing w:after="0" w:line="276" w:lineRule="auto"/>
        <w:jc w:val="both"/>
        <w:rPr>
          <w:rFonts w:ascii="Times New Roman" w:hAnsi="Times New Roman" w:cs="Times New Roman"/>
          <w:i/>
          <w:iCs/>
          <w:color w:val="000000" w:themeColor="text1"/>
          <w:sz w:val="16"/>
          <w:szCs w:val="16"/>
        </w:rPr>
      </w:pPr>
    </w:p>
    <w:p w14:paraId="18454C8A" w14:textId="66DE1BF6" w:rsidR="00062751" w:rsidRPr="00624F77" w:rsidRDefault="007F36F4"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ISRAEL FACED A </w:t>
      </w:r>
      <w:r w:rsidR="00771284">
        <w:rPr>
          <w:rFonts w:ascii="Times New Roman" w:eastAsia="Times New Roman" w:hAnsi="Times New Roman" w:cs="Times New Roman"/>
          <w:b/>
          <w:bCs/>
          <w:color w:val="000000" w:themeColor="text1"/>
          <w:sz w:val="20"/>
          <w:szCs w:val="20"/>
        </w:rPr>
        <w:t>SINISTER ATTACK FROM THOSE CLOSEST TO THEM.</w:t>
      </w:r>
      <w:r>
        <w:rPr>
          <w:rFonts w:ascii="Times New Roman" w:eastAsia="Times New Roman" w:hAnsi="Times New Roman" w:cs="Times New Roman"/>
          <w:b/>
          <w:bCs/>
          <w:color w:val="000000" w:themeColor="text1"/>
          <w:sz w:val="20"/>
          <w:szCs w:val="20"/>
        </w:rPr>
        <w:t xml:space="preserve"> </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74031621" w:rsidR="00062751" w:rsidRPr="00771284" w:rsidRDefault="00B04576" w:rsidP="00771284">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7F36F4">
        <w:rPr>
          <w:rFonts w:ascii="Times New Roman" w:eastAsia="Times New Roman" w:hAnsi="Times New Roman" w:cs="Times New Roman"/>
          <w:b/>
          <w:bCs/>
          <w:color w:val="000000" w:themeColor="text1"/>
          <w:sz w:val="20"/>
          <w:szCs w:val="20"/>
        </w:rPr>
        <w:t>that Moab and Midian had a very close connection to the children of Israel</w:t>
      </w:r>
      <w:r w:rsidR="00216ADA">
        <w:rPr>
          <w:rFonts w:ascii="Times New Roman" w:eastAsia="Times New Roman" w:hAnsi="Times New Roman" w:cs="Times New Roman"/>
          <w:b/>
          <w:bCs/>
          <w:color w:val="000000" w:themeColor="text1"/>
          <w:sz w:val="20"/>
          <w:szCs w:val="20"/>
        </w:rPr>
        <w:t xml:space="preserve">. </w:t>
      </w:r>
      <w:r w:rsidR="00771284">
        <w:rPr>
          <w:rFonts w:ascii="Times New Roman" w:eastAsia="Times New Roman" w:hAnsi="Times New Roman" w:cs="Times New Roman"/>
          <w:i/>
          <w:iCs/>
          <w:color w:val="000000" w:themeColor="text1"/>
          <w:sz w:val="20"/>
          <w:szCs w:val="20"/>
        </w:rPr>
        <w:t>Genesis</w:t>
      </w:r>
      <w:r w:rsidR="007805DB">
        <w:rPr>
          <w:rFonts w:ascii="Times New Roman" w:eastAsia="Times New Roman" w:hAnsi="Times New Roman" w:cs="Times New Roman"/>
          <w:i/>
          <w:iCs/>
          <w:color w:val="000000" w:themeColor="text1"/>
          <w:sz w:val="20"/>
          <w:szCs w:val="20"/>
        </w:rPr>
        <w:t xml:space="preserve"> </w:t>
      </w:r>
      <w:r w:rsidR="00771284">
        <w:rPr>
          <w:rFonts w:ascii="Times New Roman" w:eastAsia="Times New Roman" w:hAnsi="Times New Roman" w:cs="Times New Roman"/>
          <w:i/>
          <w:iCs/>
          <w:color w:val="000000" w:themeColor="text1"/>
          <w:sz w:val="20"/>
          <w:szCs w:val="20"/>
        </w:rPr>
        <w:t>19:</w:t>
      </w:r>
      <w:r w:rsidR="00771284" w:rsidRPr="00771284">
        <w:rPr>
          <w:rFonts w:ascii="Times New Roman" w:eastAsia="Times New Roman" w:hAnsi="Times New Roman" w:cs="Times New Roman"/>
          <w:i/>
          <w:iCs/>
          <w:color w:val="000000" w:themeColor="text1"/>
          <w:sz w:val="20"/>
          <w:szCs w:val="20"/>
        </w:rPr>
        <w:t>36 Thus were both the daughters of Lot with child by their father.</w:t>
      </w:r>
      <w:r w:rsidR="00771284">
        <w:rPr>
          <w:rFonts w:ascii="Times New Roman" w:eastAsia="Times New Roman" w:hAnsi="Times New Roman" w:cs="Times New Roman"/>
          <w:i/>
          <w:iCs/>
          <w:color w:val="000000" w:themeColor="text1"/>
          <w:sz w:val="20"/>
          <w:szCs w:val="20"/>
        </w:rPr>
        <w:t xml:space="preserve"> </w:t>
      </w:r>
      <w:r w:rsidR="00771284" w:rsidRPr="00771284">
        <w:rPr>
          <w:rFonts w:ascii="Times New Roman" w:eastAsia="Times New Roman" w:hAnsi="Times New Roman" w:cs="Times New Roman"/>
          <w:i/>
          <w:iCs/>
          <w:color w:val="000000" w:themeColor="text1"/>
          <w:sz w:val="20"/>
          <w:szCs w:val="20"/>
        </w:rPr>
        <w:t>37 And the first born bare a son, and called his name Moab: the same is the father of the Moabites unto this day.</w:t>
      </w:r>
      <w:r w:rsidR="00771284">
        <w:rPr>
          <w:rFonts w:ascii="Times New Roman" w:eastAsia="Times New Roman" w:hAnsi="Times New Roman" w:cs="Times New Roman"/>
          <w:i/>
          <w:iCs/>
          <w:color w:val="000000" w:themeColor="text1"/>
          <w:sz w:val="20"/>
          <w:szCs w:val="20"/>
        </w:rPr>
        <w:t xml:space="preserve"> </w:t>
      </w:r>
      <w:r w:rsidR="00771284" w:rsidRPr="00771284">
        <w:rPr>
          <w:rFonts w:ascii="Times New Roman" w:eastAsia="Times New Roman" w:hAnsi="Times New Roman" w:cs="Times New Roman"/>
          <w:i/>
          <w:iCs/>
          <w:color w:val="000000" w:themeColor="text1"/>
          <w:sz w:val="20"/>
          <w:szCs w:val="20"/>
        </w:rPr>
        <w:t>25</w:t>
      </w:r>
      <w:r w:rsidR="00771284">
        <w:rPr>
          <w:rFonts w:ascii="Times New Roman" w:eastAsia="Times New Roman" w:hAnsi="Times New Roman" w:cs="Times New Roman"/>
          <w:i/>
          <w:iCs/>
          <w:color w:val="000000" w:themeColor="text1"/>
          <w:sz w:val="20"/>
          <w:szCs w:val="20"/>
        </w:rPr>
        <w:t>:1</w:t>
      </w:r>
      <w:r w:rsidR="00771284" w:rsidRPr="00771284">
        <w:rPr>
          <w:rFonts w:ascii="Times New Roman" w:eastAsia="Times New Roman" w:hAnsi="Times New Roman" w:cs="Times New Roman"/>
          <w:i/>
          <w:iCs/>
          <w:color w:val="000000" w:themeColor="text1"/>
          <w:sz w:val="20"/>
          <w:szCs w:val="20"/>
        </w:rPr>
        <w:t xml:space="preserve"> Then again Abraham took a wife, and her name was Keturah.</w:t>
      </w:r>
      <w:r w:rsidR="00771284">
        <w:rPr>
          <w:rFonts w:ascii="Times New Roman" w:eastAsia="Times New Roman" w:hAnsi="Times New Roman" w:cs="Times New Roman"/>
          <w:i/>
          <w:iCs/>
          <w:color w:val="000000" w:themeColor="text1"/>
          <w:sz w:val="20"/>
          <w:szCs w:val="20"/>
        </w:rPr>
        <w:t xml:space="preserve"> </w:t>
      </w:r>
      <w:r w:rsidR="00771284" w:rsidRPr="00771284">
        <w:rPr>
          <w:rFonts w:ascii="Times New Roman" w:eastAsia="Times New Roman" w:hAnsi="Times New Roman" w:cs="Times New Roman"/>
          <w:i/>
          <w:iCs/>
          <w:color w:val="000000" w:themeColor="text1"/>
          <w:sz w:val="20"/>
          <w:szCs w:val="20"/>
        </w:rPr>
        <w:t>2 And she bare him Zimran, and Jokshan, and Medan, and Midian, and Ishbak, and Shuah.</w:t>
      </w:r>
      <w:r w:rsidR="00771284">
        <w:rPr>
          <w:rFonts w:ascii="Times New Roman" w:eastAsia="Times New Roman" w:hAnsi="Times New Roman" w:cs="Times New Roman"/>
          <w:i/>
          <w:iCs/>
          <w:color w:val="000000" w:themeColor="text1"/>
          <w:sz w:val="20"/>
          <w:szCs w:val="20"/>
        </w:rPr>
        <w:t xml:space="preserve"> </w:t>
      </w:r>
      <w:r w:rsidR="00771284" w:rsidRPr="00771284">
        <w:rPr>
          <w:rFonts w:ascii="Times New Roman" w:eastAsia="Times New Roman" w:hAnsi="Times New Roman" w:cs="Times New Roman"/>
          <w:i/>
          <w:iCs/>
          <w:color w:val="000000" w:themeColor="text1"/>
          <w:sz w:val="20"/>
          <w:szCs w:val="20"/>
        </w:rPr>
        <w:t>Exodus 3:1</w:t>
      </w:r>
      <w:r w:rsidR="00771284">
        <w:rPr>
          <w:rFonts w:ascii="Times New Roman" w:eastAsia="Times New Roman" w:hAnsi="Times New Roman" w:cs="Times New Roman"/>
          <w:i/>
          <w:iCs/>
          <w:color w:val="000000" w:themeColor="text1"/>
          <w:sz w:val="20"/>
          <w:szCs w:val="20"/>
        </w:rPr>
        <w:t xml:space="preserve">a </w:t>
      </w:r>
      <w:r w:rsidR="00771284" w:rsidRPr="00771284">
        <w:rPr>
          <w:rFonts w:ascii="Times New Roman" w:eastAsia="Times New Roman" w:hAnsi="Times New Roman" w:cs="Times New Roman"/>
          <w:i/>
          <w:iCs/>
          <w:color w:val="000000" w:themeColor="text1"/>
          <w:sz w:val="20"/>
          <w:szCs w:val="20"/>
        </w:rPr>
        <w:t xml:space="preserve">Now Moses kept the flock of Jethro his father in law, the priest of Midian: </w:t>
      </w:r>
      <w:r w:rsidR="00771284">
        <w:rPr>
          <w:rFonts w:ascii="Times New Roman" w:eastAsia="Times New Roman" w:hAnsi="Times New Roman" w:cs="Times New Roman"/>
          <w:color w:val="000000" w:themeColor="text1"/>
          <w:sz w:val="20"/>
          <w:szCs w:val="20"/>
        </w:rPr>
        <w:t>It’s worth noting the connections between Moab, Midian, and Israel. They were all from the same family. The nation of Moab formed out of the family of Lot. The Midianites were descendants of Abraham himself. Additionally, Moses’ wife was a Midianite. Her father was a priest of Midian. One would think that these people would be willing to work with Israel. Perhaps, Israel even felt comfortable because the Moabites and the Midianites were nearby. It may often be those nearby who Satan uses to try to attack us. Judas was counted among the twelve. Joseph was betrayed by his own family. Moses had already been attacked by those who should have been close to him. The point is that evil does not have a distinguished face. May the Lord give us the discernment that we need.</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17BE8B11" w:rsidR="00D47ADD" w:rsidRPr="007805DB" w:rsidRDefault="00062751" w:rsidP="007805DB">
      <w:pPr>
        <w:pStyle w:val="ListParagraph"/>
        <w:numPr>
          <w:ilvl w:val="0"/>
          <w:numId w:val="38"/>
        </w:numPr>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771284">
        <w:rPr>
          <w:rFonts w:ascii="Times New Roman" w:eastAsia="Times New Roman" w:hAnsi="Times New Roman" w:cs="Times New Roman"/>
          <w:b/>
          <w:bCs/>
          <w:color w:val="000000" w:themeColor="text1"/>
          <w:sz w:val="20"/>
          <w:szCs w:val="20"/>
        </w:rPr>
        <w:t>a true</w:t>
      </w:r>
      <w:r w:rsidR="007805DB">
        <w:rPr>
          <w:rFonts w:ascii="Times New Roman" w:eastAsia="Times New Roman" w:hAnsi="Times New Roman" w:cs="Times New Roman"/>
          <w:b/>
          <w:bCs/>
          <w:color w:val="000000" w:themeColor="text1"/>
          <w:sz w:val="20"/>
          <w:szCs w:val="20"/>
        </w:rPr>
        <w:t xml:space="preserve"> </w:t>
      </w:r>
      <w:r w:rsidR="00771284">
        <w:rPr>
          <w:rFonts w:ascii="Times New Roman" w:eastAsia="Times New Roman" w:hAnsi="Times New Roman" w:cs="Times New Roman"/>
          <w:b/>
          <w:bCs/>
          <w:color w:val="000000" w:themeColor="text1"/>
          <w:sz w:val="20"/>
          <w:szCs w:val="20"/>
        </w:rPr>
        <w:t>man of God woul</w:t>
      </w:r>
      <w:r w:rsidR="00551484">
        <w:rPr>
          <w:rFonts w:ascii="Times New Roman" w:eastAsia="Times New Roman" w:hAnsi="Times New Roman" w:cs="Times New Roman"/>
          <w:b/>
          <w:bCs/>
          <w:color w:val="000000" w:themeColor="text1"/>
          <w:sz w:val="20"/>
          <w:szCs w:val="20"/>
        </w:rPr>
        <w:t>d be someone we expect would desire God’s blessing for us</w:t>
      </w:r>
      <w:r w:rsidR="007805DB">
        <w:rPr>
          <w:rFonts w:ascii="Times New Roman" w:eastAsia="Times New Roman" w:hAnsi="Times New Roman" w:cs="Times New Roman"/>
          <w:b/>
          <w:bCs/>
          <w:color w:val="000000" w:themeColor="text1"/>
          <w:sz w:val="20"/>
          <w:szCs w:val="20"/>
        </w:rPr>
        <w:t>.</w:t>
      </w:r>
      <w:r w:rsidR="00F8767C">
        <w:rPr>
          <w:rFonts w:ascii="Times New Roman" w:eastAsia="Times New Roman" w:hAnsi="Times New Roman" w:cs="Times New Roman"/>
          <w:b/>
          <w:bCs/>
          <w:color w:val="000000" w:themeColor="text1"/>
          <w:sz w:val="20"/>
          <w:szCs w:val="20"/>
        </w:rPr>
        <w:t xml:space="preserve"> </w:t>
      </w:r>
      <w:r w:rsidR="00216ADA">
        <w:rPr>
          <w:rFonts w:ascii="Times New Roman" w:hAnsi="Times New Roman" w:cs="Times New Roman"/>
          <w:i/>
          <w:iCs/>
          <w:sz w:val="20"/>
          <w:szCs w:val="20"/>
        </w:rPr>
        <w:t>Number</w:t>
      </w:r>
      <w:r w:rsidR="007805DB">
        <w:rPr>
          <w:rFonts w:ascii="Times New Roman" w:hAnsi="Times New Roman" w:cs="Times New Roman"/>
          <w:i/>
          <w:iCs/>
          <w:sz w:val="20"/>
          <w:szCs w:val="20"/>
        </w:rPr>
        <w:t xml:space="preserve">s </w:t>
      </w:r>
      <w:r w:rsidR="00551484">
        <w:rPr>
          <w:rFonts w:ascii="Times New Roman" w:hAnsi="Times New Roman" w:cs="Times New Roman"/>
          <w:i/>
          <w:iCs/>
          <w:sz w:val="20"/>
          <w:szCs w:val="20"/>
        </w:rPr>
        <w:t>22:</w:t>
      </w:r>
      <w:r w:rsidR="00551484" w:rsidRPr="00551484">
        <w:rPr>
          <w:rFonts w:ascii="Times New Roman" w:hAnsi="Times New Roman" w:cs="Times New Roman"/>
          <w:i/>
          <w:iCs/>
          <w:sz w:val="20"/>
          <w:szCs w:val="20"/>
        </w:rPr>
        <w:t xml:space="preserve">13 And Balaam rose up in the morning, and said unto the princes of Balak, Get you into your land: for the Lord </w:t>
      </w:r>
      <w:proofErr w:type="spellStart"/>
      <w:r w:rsidR="00551484" w:rsidRPr="00551484">
        <w:rPr>
          <w:rFonts w:ascii="Times New Roman" w:hAnsi="Times New Roman" w:cs="Times New Roman"/>
          <w:i/>
          <w:iCs/>
          <w:sz w:val="20"/>
          <w:szCs w:val="20"/>
        </w:rPr>
        <w:t>refuseth</w:t>
      </w:r>
      <w:proofErr w:type="spellEnd"/>
      <w:r w:rsidR="00551484" w:rsidRPr="00551484">
        <w:rPr>
          <w:rFonts w:ascii="Times New Roman" w:hAnsi="Times New Roman" w:cs="Times New Roman"/>
          <w:i/>
          <w:iCs/>
          <w:sz w:val="20"/>
          <w:szCs w:val="20"/>
        </w:rPr>
        <w:t xml:space="preserve"> to give me leave to go with you.</w:t>
      </w:r>
      <w:r w:rsidR="00551484">
        <w:rPr>
          <w:rFonts w:ascii="Times New Roman" w:hAnsi="Times New Roman" w:cs="Times New Roman"/>
          <w:i/>
          <w:iCs/>
          <w:sz w:val="20"/>
          <w:szCs w:val="20"/>
        </w:rPr>
        <w:t xml:space="preserve"> </w:t>
      </w:r>
      <w:r w:rsidR="00551484" w:rsidRPr="00551484">
        <w:rPr>
          <w:rFonts w:ascii="Times New Roman" w:hAnsi="Times New Roman" w:cs="Times New Roman"/>
          <w:i/>
          <w:iCs/>
          <w:sz w:val="20"/>
          <w:szCs w:val="20"/>
        </w:rPr>
        <w:t>19 Now therefore, I pray you, tarry ye also here this night, that I may know what the Lord will say unto me more</w:t>
      </w:r>
      <w:r w:rsidR="00551484">
        <w:rPr>
          <w:rFonts w:ascii="Times New Roman" w:hAnsi="Times New Roman" w:cs="Times New Roman"/>
          <w:i/>
          <w:iCs/>
          <w:sz w:val="20"/>
          <w:szCs w:val="20"/>
        </w:rPr>
        <w:t xml:space="preserve">. </w:t>
      </w:r>
      <w:r w:rsidR="00551484">
        <w:rPr>
          <w:rFonts w:ascii="Times New Roman" w:hAnsi="Times New Roman" w:cs="Times New Roman"/>
          <w:sz w:val="20"/>
          <w:szCs w:val="20"/>
        </w:rPr>
        <w:t xml:space="preserve">While Balaam did end up blessing Israel, his intentions were not very good. One would think that a man of God would want for the children of God to be blessed. It seems that blessing Israel was more of a chore for Balaam. Sometimes, we might find that the people who should want the best for us are not particularly interested in finding it for us. While this can be a painful truth, it shouldn’t change our mission or our focus. Thankfully for Israel, they did have a leader who wanted what was best for them. Both the Lord and Moses had proven their love to Israel over and over again. </w:t>
      </w:r>
    </w:p>
    <w:p w14:paraId="53D3BFB7" w14:textId="77777777" w:rsidR="0032308C" w:rsidRPr="0032308C" w:rsidRDefault="0032308C" w:rsidP="0032308C">
      <w:pPr>
        <w:jc w:val="both"/>
        <w:rPr>
          <w:rFonts w:ascii="Times New Roman" w:eastAsia="Times New Roman" w:hAnsi="Times New Roman" w:cs="Times New Roman"/>
          <w:i/>
          <w:iCs/>
          <w:color w:val="000000" w:themeColor="text1"/>
          <w:sz w:val="20"/>
          <w:szCs w:val="20"/>
        </w:rPr>
      </w:pPr>
    </w:p>
    <w:sectPr w:rsidR="0032308C" w:rsidRPr="0032308C"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5"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6"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29"/>
  </w:num>
  <w:num w:numId="4" w16cid:durableId="857161655">
    <w:abstractNumId w:val="36"/>
  </w:num>
  <w:num w:numId="5" w16cid:durableId="774133137">
    <w:abstractNumId w:val="33"/>
  </w:num>
  <w:num w:numId="6" w16cid:durableId="871070068">
    <w:abstractNumId w:val="17"/>
  </w:num>
  <w:num w:numId="7" w16cid:durableId="1009407144">
    <w:abstractNumId w:val="23"/>
  </w:num>
  <w:num w:numId="8" w16cid:durableId="66806298">
    <w:abstractNumId w:val="28"/>
  </w:num>
  <w:num w:numId="9" w16cid:durableId="2010866618">
    <w:abstractNumId w:val="2"/>
  </w:num>
  <w:num w:numId="10" w16cid:durableId="1242328646">
    <w:abstractNumId w:val="31"/>
  </w:num>
  <w:num w:numId="11" w16cid:durableId="1570000936">
    <w:abstractNumId w:val="27"/>
  </w:num>
  <w:num w:numId="12" w16cid:durableId="849375906">
    <w:abstractNumId w:val="1"/>
  </w:num>
  <w:num w:numId="13" w16cid:durableId="1666590978">
    <w:abstractNumId w:val="12"/>
  </w:num>
  <w:num w:numId="14" w16cid:durableId="146674259">
    <w:abstractNumId w:val="38"/>
  </w:num>
  <w:num w:numId="15" w16cid:durableId="540480153">
    <w:abstractNumId w:val="6"/>
  </w:num>
  <w:num w:numId="16" w16cid:durableId="747459639">
    <w:abstractNumId w:val="3"/>
  </w:num>
  <w:num w:numId="17" w16cid:durableId="2069910365">
    <w:abstractNumId w:val="16"/>
  </w:num>
  <w:num w:numId="18" w16cid:durableId="2097245759">
    <w:abstractNumId w:val="41"/>
  </w:num>
  <w:num w:numId="19" w16cid:durableId="1055929923">
    <w:abstractNumId w:val="37"/>
  </w:num>
  <w:num w:numId="20" w16cid:durableId="256865500">
    <w:abstractNumId w:val="10"/>
  </w:num>
  <w:num w:numId="21" w16cid:durableId="1671836767">
    <w:abstractNumId w:val="19"/>
  </w:num>
  <w:num w:numId="22" w16cid:durableId="1777209303">
    <w:abstractNumId w:val="40"/>
  </w:num>
  <w:num w:numId="23" w16cid:durableId="207449190">
    <w:abstractNumId w:val="4"/>
  </w:num>
  <w:num w:numId="24" w16cid:durableId="1169522370">
    <w:abstractNumId w:val="21"/>
  </w:num>
  <w:num w:numId="25" w16cid:durableId="1039861810">
    <w:abstractNumId w:val="18"/>
  </w:num>
  <w:num w:numId="26" w16cid:durableId="1078330489">
    <w:abstractNumId w:val="30"/>
  </w:num>
  <w:num w:numId="27" w16cid:durableId="809248853">
    <w:abstractNumId w:val="25"/>
  </w:num>
  <w:num w:numId="28" w16cid:durableId="1445078193">
    <w:abstractNumId w:val="34"/>
  </w:num>
  <w:num w:numId="29" w16cid:durableId="271403450">
    <w:abstractNumId w:val="15"/>
  </w:num>
  <w:num w:numId="30" w16cid:durableId="1855997202">
    <w:abstractNumId w:val="9"/>
  </w:num>
  <w:num w:numId="31" w16cid:durableId="642924327">
    <w:abstractNumId w:val="32"/>
  </w:num>
  <w:num w:numId="32" w16cid:durableId="1653020001">
    <w:abstractNumId w:val="39"/>
  </w:num>
  <w:num w:numId="33" w16cid:durableId="1234394600">
    <w:abstractNumId w:val="26"/>
  </w:num>
  <w:num w:numId="34" w16cid:durableId="519903879">
    <w:abstractNumId w:val="11"/>
  </w:num>
  <w:num w:numId="35" w16cid:durableId="1560944182">
    <w:abstractNumId w:val="7"/>
  </w:num>
  <w:num w:numId="36" w16cid:durableId="885263982">
    <w:abstractNumId w:val="24"/>
  </w:num>
  <w:num w:numId="37" w16cid:durableId="1476920327">
    <w:abstractNumId w:val="13"/>
  </w:num>
  <w:num w:numId="38" w16cid:durableId="490759294">
    <w:abstractNumId w:val="22"/>
  </w:num>
  <w:num w:numId="39" w16cid:durableId="191111306">
    <w:abstractNumId w:val="5"/>
  </w:num>
  <w:num w:numId="40" w16cid:durableId="1810703313">
    <w:abstractNumId w:val="20"/>
  </w:num>
  <w:num w:numId="41" w16cid:durableId="1156454841">
    <w:abstractNumId w:val="35"/>
  </w:num>
  <w:num w:numId="42" w16cid:durableId="1283539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297C"/>
    <w:rsid w:val="002D7E7E"/>
    <w:rsid w:val="002E0339"/>
    <w:rsid w:val="002E0AF0"/>
    <w:rsid w:val="002E1650"/>
    <w:rsid w:val="002E247F"/>
    <w:rsid w:val="002E3F20"/>
    <w:rsid w:val="002E414C"/>
    <w:rsid w:val="002E6A2C"/>
    <w:rsid w:val="002E7DEB"/>
    <w:rsid w:val="002E7EAF"/>
    <w:rsid w:val="002F053D"/>
    <w:rsid w:val="002F07D9"/>
    <w:rsid w:val="002F5FF4"/>
    <w:rsid w:val="002F7AFB"/>
    <w:rsid w:val="0030102E"/>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4361"/>
    <w:rsid w:val="00325A22"/>
    <w:rsid w:val="00326E5D"/>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CB3"/>
    <w:rsid w:val="004E5E8C"/>
    <w:rsid w:val="004E6441"/>
    <w:rsid w:val="004E790C"/>
    <w:rsid w:val="004F11F0"/>
    <w:rsid w:val="004F2800"/>
    <w:rsid w:val="004F3656"/>
    <w:rsid w:val="004F4818"/>
    <w:rsid w:val="005001A7"/>
    <w:rsid w:val="00504553"/>
    <w:rsid w:val="005049EB"/>
    <w:rsid w:val="00505DE5"/>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A8A"/>
    <w:rsid w:val="00672E6E"/>
    <w:rsid w:val="00673299"/>
    <w:rsid w:val="0067360D"/>
    <w:rsid w:val="0067795E"/>
    <w:rsid w:val="00677EF7"/>
    <w:rsid w:val="00682021"/>
    <w:rsid w:val="006828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3719"/>
    <w:rsid w:val="006C51AA"/>
    <w:rsid w:val="006C539B"/>
    <w:rsid w:val="006C5ACA"/>
    <w:rsid w:val="006D00FC"/>
    <w:rsid w:val="006D1368"/>
    <w:rsid w:val="006D2434"/>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308F"/>
    <w:rsid w:val="00835667"/>
    <w:rsid w:val="00836006"/>
    <w:rsid w:val="00842F21"/>
    <w:rsid w:val="00843619"/>
    <w:rsid w:val="00843E73"/>
    <w:rsid w:val="0084552E"/>
    <w:rsid w:val="00851BC4"/>
    <w:rsid w:val="008534EE"/>
    <w:rsid w:val="00854937"/>
    <w:rsid w:val="00855679"/>
    <w:rsid w:val="00860D3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24CC"/>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3CF4"/>
    <w:rsid w:val="009A4D4E"/>
    <w:rsid w:val="009A512D"/>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BC6"/>
    <w:rsid w:val="00A7641F"/>
    <w:rsid w:val="00A84719"/>
    <w:rsid w:val="00A84846"/>
    <w:rsid w:val="00A86EAC"/>
    <w:rsid w:val="00A87DF7"/>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5CC3"/>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4927"/>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2C1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36484"/>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58F8"/>
    <w:rsid w:val="00E65F1A"/>
    <w:rsid w:val="00E66769"/>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562"/>
    <w:rsid w:val="00EA5F3E"/>
    <w:rsid w:val="00EA5FCF"/>
    <w:rsid w:val="00EA6715"/>
    <w:rsid w:val="00EB0BDD"/>
    <w:rsid w:val="00EB2324"/>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298A"/>
    <w:rsid w:val="00F7411B"/>
    <w:rsid w:val="00F752BE"/>
    <w:rsid w:val="00F76AA8"/>
    <w:rsid w:val="00F774C6"/>
    <w:rsid w:val="00F77602"/>
    <w:rsid w:val="00F77675"/>
    <w:rsid w:val="00F80D4D"/>
    <w:rsid w:val="00F816B2"/>
    <w:rsid w:val="00F84072"/>
    <w:rsid w:val="00F8767C"/>
    <w:rsid w:val="00F87F9F"/>
    <w:rsid w:val="00F90D4E"/>
    <w:rsid w:val="00F91332"/>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52</TotalTime>
  <Pages>2</Pages>
  <Words>1494</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8</cp:revision>
  <cp:lastPrinted>2025-01-19T07:36:00Z</cp:lastPrinted>
  <dcterms:created xsi:type="dcterms:W3CDTF">2025-05-18T07:36:00Z</dcterms:created>
  <dcterms:modified xsi:type="dcterms:W3CDTF">2025-05-18T08:49:00Z</dcterms:modified>
</cp:coreProperties>
</file>